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78" w:rsidRPr="007758B5" w:rsidRDefault="004F1C78" w:rsidP="004F1C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758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1964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Задвирный Ф. Л.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Новые данные по исследованию родового процесса у свиней : дис. на соиск. ученой степени канд. вет. наук / Ф. Л. Задвирный. – Белая Церковь, 1964. – 182 с.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Зыкин Л. А.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Развитие мясной промышленности СССР и некоторые вопросы ветеринарной санитарии мясокомбинатов Львовского совнархоза : дис. на соиск. ученой степени канд. вет. наук.Том 1 / Л. А. Зыкин. – Львов, 1964. – 477 с.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Зыкин Л. А.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Развитие мясной промышленности СССР и некоторые вопросы ветеринарной санитарии мясокомбинатов Львовского совнархоза : дис. на соиск. ученой степени канд. вет. наук.Том 2 / Л. А. Зыкин. – Львов, 1964. – 255 с.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Кучеренко А. П.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Способы основной (зяблевой) обработки почвы под кукурузу при посеве ее после различных предшественников в условиях юго-западной Лесостепи УССР : дис. на соиск. ученой степени канд. с.-х. наук / А. П. Кучеренко. – Умань, 1964. – 187 с.+21 л. прилож.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Лучко А. С.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Исследование условий и обобщение опыта выращивания гороха в лесостепи и полесье Украинской ССР : дис. на соиск. ученой степени канд. с.- х. наук / А. С. Лучко. – К., 1964. – 204 с.: Библиогр.: с.186-204.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C78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Макаренко П. И.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отдельных приемов агротехники на урожай и качество гороха в условиях юга правобережной Лесостепи Украины : дис. работа на соиск. ученой степени канд. с.-х. наук / П. И. Макаренко. – Белая Церковь, 1964. – 178с.+ приложения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Миньков Б. П.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Приемы ухода за почвой на плантациях розы эфиромасличной в условиях Крыма : дис. на соиск. ученой степени канд. с.-х. наук / Б. П. Миньков. – Краснодар, 1964. – 198 с.+18 л. приложение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Сенливый В. Н.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Влияние предшественников и сроков посева на развитие и урожай озимого ячменя в условиях южной степи Украинской ССР : дис. на соиск. ученой степени канд. с.-х. наук / В. Н. Сенливый. – Херсон, 1964. – 160 с.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Стоковский Ю. Ю.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Смешанные посевы кормового люпина с овсом на зеленый корм и зерно : дис. на соиск. ученой степени канд. с.-х. наук / Ю. Ю. Стоковский. – Киев, 1964. – 191 с.+7 л. прилож.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Фесенко А. И.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Некоторые агробиологические особенности и приёмы выращивания кукурузы на каштановых солонцеватых почвах Присивашья : дис. работа на соиск ученой степени канд. с.-х. наук / А. И. Фесенко. – 1964. – 158 с.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Чудинов Ю. Я.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Получение высококачественного семенного материала картофеля в лесостепи УССР (приемы оздоровления картофеля) : дис. на соиск. ученой степени канд. с.- х. наук / Ю. Я. Чудинов. – Белая Церковь, 1964. – 179 с.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Якименко В. Н.</w:t>
      </w:r>
    </w:p>
    <w:p w:rsidR="004F1C78" w:rsidRPr="000A151C" w:rsidRDefault="004F1C78" w:rsidP="004F1C7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51C">
        <w:rPr>
          <w:rFonts w:ascii="Times New Roman" w:hAnsi="Times New Roman" w:cs="Times New Roman"/>
          <w:sz w:val="28"/>
          <w:szCs w:val="28"/>
          <w:lang w:val="uk-UA"/>
        </w:rPr>
        <w:t xml:space="preserve">   Роль предшественников в повышении урожая гречихи : дис. на соиск. ученой степени канд. с. -х. наук / В. Н. Якименко. – Киев, 1964. – 163 с.</w:t>
      </w:r>
    </w:p>
    <w:p w:rsidR="00834561" w:rsidRPr="004F1C78" w:rsidRDefault="008345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561" w:rsidRPr="004F1C78" w:rsidSect="004F1C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4F1C78"/>
    <w:rsid w:val="004F1C78"/>
    <w:rsid w:val="0083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2024-07-26T09:46:00Z</dcterms:created>
  <dcterms:modified xsi:type="dcterms:W3CDTF">2024-07-26T09:47:00Z</dcterms:modified>
</cp:coreProperties>
</file>