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15" w:rsidRPr="000B30D0" w:rsidRDefault="00641915" w:rsidP="00641915">
      <w:pPr>
        <w:jc w:val="center"/>
        <w:rPr>
          <w:b/>
          <w:color w:val="FF0000"/>
          <w:sz w:val="28"/>
          <w:szCs w:val="28"/>
          <w:lang w:val="uk-UA"/>
        </w:rPr>
      </w:pPr>
      <w:bookmarkStart w:id="0" w:name="_GoBack"/>
      <w:r w:rsidRPr="000B30D0">
        <w:rPr>
          <w:b/>
          <w:color w:val="FF0000"/>
          <w:sz w:val="28"/>
          <w:szCs w:val="28"/>
          <w:lang w:val="uk-UA"/>
        </w:rPr>
        <w:t>2019</w:t>
      </w:r>
    </w:p>
    <w:bookmarkEnd w:id="0"/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Биба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Валентина Анатоліївна.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Організаційно-економічні аспекти розвитку фермерськ</w:t>
      </w:r>
      <w:r>
        <w:rPr>
          <w:rFonts w:ascii="Times New Roman" w:hAnsi="Times New Roman" w:cs="Times New Roman"/>
          <w:sz w:val="28"/>
          <w:szCs w:val="28"/>
          <w:lang w:val="uk-UA"/>
        </w:rPr>
        <w:t>их господарств в Україні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10.07.19 / В. А.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Биба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2019. – 225 с.</w:t>
      </w:r>
    </w:p>
    <w:p w:rsidR="00641915" w:rsidRPr="00E64E05" w:rsidRDefault="00641915" w:rsidP="00641915">
      <w:pPr>
        <w:jc w:val="both"/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Білий, Дмитро Дмитрович.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Патогенетична роль гемостазу та його корекція за хірургічного лікування неоплазій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молочної залози у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14.03. 2019 / Д. Д. Білий. – Біла Церква, 2019. – 404 с.</w:t>
      </w:r>
    </w:p>
    <w:p w:rsidR="00641915" w:rsidRPr="00E64E05" w:rsidRDefault="00641915" w:rsidP="00641915">
      <w:pPr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Гейсун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Анастасія Анатоліївна.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біомаси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вермикультури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за впливу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гуміліду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використання для вирощування молод</w:t>
      </w:r>
      <w:r>
        <w:rPr>
          <w:rFonts w:ascii="Times New Roman" w:hAnsi="Times New Roman" w:cs="Times New Roman"/>
          <w:sz w:val="28"/>
          <w:szCs w:val="28"/>
          <w:lang w:val="uk-UA"/>
        </w:rPr>
        <w:t>няку фазана мисливського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16.05.2019 / А. А.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Гейсун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2019. – 187 с.</w:t>
      </w:r>
    </w:p>
    <w:p w:rsidR="00641915" w:rsidRPr="00E64E05" w:rsidRDefault="00641915" w:rsidP="00641915">
      <w:pPr>
        <w:jc w:val="both"/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Захарченко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Катерина Вікторівна.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Біотехнологічний спосіб стимуляції росту поросят-сисунів біологіч</w:t>
      </w:r>
      <w:r>
        <w:rPr>
          <w:rFonts w:ascii="Times New Roman" w:hAnsi="Times New Roman" w:cs="Times New Roman"/>
          <w:sz w:val="28"/>
          <w:szCs w:val="28"/>
          <w:lang w:val="uk-UA"/>
        </w:rPr>
        <w:t>но активними препаратами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03.00.20: зах.16.05.2019 / К.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Київ, 2019. – 160 с.</w:t>
      </w:r>
    </w:p>
    <w:p w:rsidR="00641915" w:rsidRPr="00E64E05" w:rsidRDefault="00641915" w:rsidP="00641915">
      <w:pPr>
        <w:jc w:val="both"/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Качан, Дмитро Анатолійович.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Відтворення матеріально-технічної бази сільськог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осподарських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09.07.19 / Д. А. Качан. – Біла Церква, 2019. – 334 с.</w:t>
      </w:r>
    </w:p>
    <w:p w:rsidR="00641915" w:rsidRPr="00E64E05" w:rsidRDefault="00641915" w:rsidP="00641915">
      <w:pPr>
        <w:jc w:val="both"/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Музика, Ольга Володимирівна.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Формування врожаю сорго цукрового за вирощування як енергетичної культури в умовах </w:t>
      </w:r>
      <w:r>
        <w:rPr>
          <w:rFonts w:ascii="Times New Roman" w:hAnsi="Times New Roman" w:cs="Times New Roman"/>
          <w:sz w:val="28"/>
          <w:szCs w:val="28"/>
          <w:lang w:val="uk-UA"/>
        </w:rPr>
        <w:t>Лісостепу Правобережного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06.01.09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02.04.2020 / О. В. Музика. – Київ, 2019. – 171 с.</w:t>
      </w:r>
    </w:p>
    <w:p w:rsidR="00641915" w:rsidRPr="00E64E05" w:rsidRDefault="00641915" w:rsidP="00641915">
      <w:pPr>
        <w:jc w:val="both"/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Ривак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Ростислав Орестович.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збагачення біомаси водорості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Lemna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Minor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йодом та використання її за виро</w:t>
      </w:r>
      <w:r>
        <w:rPr>
          <w:rFonts w:ascii="Times New Roman" w:hAnsi="Times New Roman" w:cs="Times New Roman"/>
          <w:sz w:val="28"/>
          <w:szCs w:val="28"/>
          <w:lang w:val="uk-UA"/>
        </w:rPr>
        <w:t>щування курчат-бройлерів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06.02.20 / Р.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Ривак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2019. – 177 с.</w:t>
      </w:r>
    </w:p>
    <w:p w:rsidR="00641915" w:rsidRPr="00E64E05" w:rsidRDefault="00641915" w:rsidP="00641915">
      <w:pPr>
        <w:jc w:val="both"/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Соломонов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Руслан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Вячеславович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Селекційна цінність зразків ярої пшениці різних екотипів при внутрішньовидовій гібрид</w:t>
      </w:r>
      <w:r>
        <w:rPr>
          <w:rFonts w:ascii="Times New Roman" w:hAnsi="Times New Roman" w:cs="Times New Roman"/>
          <w:sz w:val="28"/>
          <w:szCs w:val="28"/>
          <w:lang w:val="uk-UA"/>
        </w:rPr>
        <w:t>изації з озимими сортами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06.01.05: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27.09.19 / Р.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Соломонов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2019. – 178 с.</w:t>
      </w:r>
    </w:p>
    <w:p w:rsidR="00641915" w:rsidRPr="00E64E05" w:rsidRDefault="00641915" w:rsidP="00641915">
      <w:pPr>
        <w:jc w:val="both"/>
        <w:rPr>
          <w:sz w:val="28"/>
          <w:szCs w:val="28"/>
          <w:lang w:val="uk-UA"/>
        </w:rPr>
      </w:pPr>
    </w:p>
    <w:p w:rsidR="00641915" w:rsidRPr="00E64E0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Стариченко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Євгеній Михайлович.</w:t>
      </w:r>
    </w:p>
    <w:p w:rsidR="00641915" w:rsidRDefault="00641915" w:rsidP="0064191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Прогнозування рівня прод</w:t>
      </w:r>
      <w:r>
        <w:rPr>
          <w:rFonts w:ascii="Times New Roman" w:hAnsi="Times New Roman" w:cs="Times New Roman"/>
          <w:sz w:val="28"/>
          <w:szCs w:val="28"/>
          <w:lang w:val="uk-UA"/>
        </w:rPr>
        <w:t>овольчої безпеки України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08.00.03: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09.07.19 / Є.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Стариченко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2019. – 256 с.</w:t>
      </w:r>
    </w:p>
    <w:p w:rsidR="00507075" w:rsidRPr="00641915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641915" w:rsidSect="00641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915"/>
    <w:rsid w:val="00507075"/>
    <w:rsid w:val="0064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2024-07-31T09:04:00Z</dcterms:created>
  <dcterms:modified xsi:type="dcterms:W3CDTF">2024-07-31T09:05:00Z</dcterms:modified>
</cp:coreProperties>
</file>